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 xml:space="preserve">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районе»</w:t>
      </w:r>
    </w:p>
    <w:p>
      <w:pPr>
        <w:pStyle w:val="12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2"/>
        <w:spacing w:lineRule="auto" w:line="2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05 сентября 2022 года № 1316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   окна»   в      </w:t>
      </w:r>
      <w:r>
        <w:rPr>
          <w:rFonts w:cs="Times New Roman"/>
          <w:sz w:val="28"/>
          <w:szCs w:val="28"/>
        </w:rPr>
        <w:t>филиале   Государственного    автономного    учреждения 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12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2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2"/>
        <w:ind w:right="-1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 xml:space="preserve">                               от                                     № </w:t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4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5840"/>
        <w:gridCol w:w="3106"/>
      </w:tblGrid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Предоставление информации об объекта учета, содержащихся в Реестре муниципального имущества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53.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color w:val="000000" w:themeColor="text1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000000" w:themeColor="text1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 xml:space="preserve">услугах, в предоставлении которых участвуют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2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2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448" w:top="1134" w:footer="369" w:bottom="1134" w:gutter="0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832107"/>
    <w:rPr>
      <w:rFonts w:ascii="Arial" w:hAnsi="Arial" w:cs="Arial"/>
      <w:b/>
      <w:bCs/>
      <w:sz w:val="32"/>
      <w:szCs w:val="32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2"/>
    <w:qFormat/>
    <w:pPr/>
    <w:rPr/>
  </w:style>
  <w:style w:type="paragraph" w:styleId="Style29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C742-232F-4D65-9E9F-C35186A3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Application>LibreOffice/7.1.1.2$Windows_X86_64 LibreOffice_project/fe0b08f4af1bacafe4c7ecc87ce55bb426164676</Application>
  <AppVersion>15.0000</AppVersion>
  <DocSecurity>0</DocSecurity>
  <Pages>11</Pages>
  <Words>2604</Words>
  <Characters>19888</Characters>
  <CharactersWithSpaces>22993</CharactersWithSpaces>
  <Paragraphs>335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2021-10-29T11:22:00Z</cp:lastPrinted>
  <dcterms:modified xsi:type="dcterms:W3CDTF">2023-02-06T13:45:06Z</dcterms:modified>
  <cp:revision>154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